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5" w:rsidRDefault="00C84C95" w:rsidP="00C84C95">
      <w:pPr>
        <w:jc w:val="center"/>
      </w:pPr>
      <w:r>
        <w:rPr>
          <w:b/>
        </w:rPr>
        <w:t>АДМИНИСТРАЦИЯ</w:t>
      </w:r>
    </w:p>
    <w:p w:rsidR="00C84C95" w:rsidRDefault="00C84C95" w:rsidP="00C84C95">
      <w:pPr>
        <w:jc w:val="center"/>
        <w:rPr>
          <w:b/>
        </w:rPr>
      </w:pPr>
      <w:r>
        <w:rPr>
          <w:b/>
        </w:rPr>
        <w:t>БОБРОВСКОГО СЕЛЬСОВЕТА</w:t>
      </w:r>
    </w:p>
    <w:p w:rsidR="00C84C95" w:rsidRDefault="00C84C95" w:rsidP="00C84C95">
      <w:pPr>
        <w:jc w:val="center"/>
        <w:rPr>
          <w:b/>
        </w:rPr>
      </w:pPr>
      <w:proofErr w:type="spellStart"/>
      <w:r>
        <w:rPr>
          <w:b/>
        </w:rPr>
        <w:t>Сузунский</w:t>
      </w:r>
      <w:proofErr w:type="spellEnd"/>
      <w:r>
        <w:rPr>
          <w:b/>
        </w:rPr>
        <w:t xml:space="preserve"> район Новосибирская область</w:t>
      </w:r>
    </w:p>
    <w:p w:rsidR="00C84C95" w:rsidRDefault="00C84C95" w:rsidP="00C84C95">
      <w:pPr>
        <w:jc w:val="center"/>
        <w:rPr>
          <w:b/>
        </w:rPr>
      </w:pPr>
    </w:p>
    <w:p w:rsidR="00C84C95" w:rsidRDefault="00C84C95" w:rsidP="00C84C95">
      <w:pPr>
        <w:jc w:val="center"/>
        <w:rPr>
          <w:b/>
        </w:rPr>
      </w:pPr>
      <w:r>
        <w:rPr>
          <w:b/>
        </w:rPr>
        <w:t>ПОСТАНОВЛЕНИЕ</w:t>
      </w:r>
    </w:p>
    <w:p w:rsidR="00C84C95" w:rsidRDefault="00C84C95" w:rsidP="00C84C95">
      <w:pPr>
        <w:jc w:val="center"/>
        <w:rPr>
          <w:b/>
        </w:rPr>
      </w:pPr>
    </w:p>
    <w:p w:rsidR="00C84C95" w:rsidRDefault="00C84C95" w:rsidP="00C84C95">
      <w:r>
        <w:t xml:space="preserve">От </w:t>
      </w:r>
      <w:r w:rsidR="00A86593">
        <w:t>19.10.2016</w:t>
      </w:r>
      <w:r>
        <w:t xml:space="preserve">                                                                        </w:t>
      </w:r>
      <w:r w:rsidR="000E2D39">
        <w:t xml:space="preserve">       </w:t>
      </w:r>
      <w:r>
        <w:t xml:space="preserve">  </w:t>
      </w:r>
      <w:r w:rsidR="00A86593">
        <w:t xml:space="preserve">                         </w:t>
      </w:r>
      <w:bookmarkStart w:id="0" w:name="_GoBack"/>
      <w:bookmarkEnd w:id="0"/>
      <w:r>
        <w:t xml:space="preserve">№ </w:t>
      </w:r>
      <w:r w:rsidR="00A86593">
        <w:t>206</w:t>
      </w:r>
    </w:p>
    <w:p w:rsidR="00C84C95" w:rsidRDefault="00C84C95" w:rsidP="00C84C95">
      <w:pPr>
        <w:rPr>
          <w:b/>
          <w:bCs/>
          <w:sz w:val="26"/>
          <w:szCs w:val="26"/>
        </w:rPr>
      </w:pPr>
    </w:p>
    <w:p w:rsidR="000E2D39" w:rsidRDefault="000E2D39" w:rsidP="00C84C95">
      <w:pPr>
        <w:rPr>
          <w:bCs/>
        </w:rPr>
      </w:pPr>
    </w:p>
    <w:p w:rsidR="007A53E3" w:rsidRDefault="00C84C95" w:rsidP="00994EBD">
      <w:pPr>
        <w:rPr>
          <w:bCs/>
        </w:rPr>
      </w:pPr>
      <w:r w:rsidRPr="00C84C95">
        <w:rPr>
          <w:bCs/>
        </w:rPr>
        <w:t xml:space="preserve">Об </w:t>
      </w:r>
      <w:r w:rsidR="00994EBD">
        <w:rPr>
          <w:bCs/>
        </w:rPr>
        <w:t xml:space="preserve">утверждении </w:t>
      </w:r>
    </w:p>
    <w:p w:rsidR="00C84C95" w:rsidRPr="00C84C95" w:rsidRDefault="002B7B7B" w:rsidP="00994EBD">
      <w:pPr>
        <w:rPr>
          <w:bCs/>
        </w:rPr>
      </w:pPr>
      <w:r>
        <w:rPr>
          <w:bCs/>
        </w:rPr>
        <w:t xml:space="preserve">расценок на прочие услуги </w:t>
      </w:r>
      <w:r w:rsidR="007A53E3">
        <w:rPr>
          <w:bCs/>
        </w:rPr>
        <w:t>на 201</w:t>
      </w:r>
      <w:r w:rsidR="00BE1ADE">
        <w:rPr>
          <w:bCs/>
        </w:rPr>
        <w:t>7</w:t>
      </w:r>
      <w:r w:rsidR="007A53E3">
        <w:rPr>
          <w:bCs/>
        </w:rPr>
        <w:t xml:space="preserve"> год</w:t>
      </w:r>
    </w:p>
    <w:p w:rsidR="00C84C95" w:rsidRPr="00C84C95" w:rsidRDefault="00C84C95" w:rsidP="00C84C95">
      <w:pPr>
        <w:jc w:val="both"/>
      </w:pPr>
    </w:p>
    <w:p w:rsidR="00C84C95" w:rsidRPr="000E2D39" w:rsidRDefault="00A77633" w:rsidP="00C84C95">
      <w:pPr>
        <w:pStyle w:val="ConsPlusTitle"/>
        <w:ind w:right="21" w:firstLine="540"/>
        <w:jc w:val="both"/>
        <w:rPr>
          <w:b w:val="0"/>
        </w:rPr>
      </w:pPr>
      <w:r>
        <w:rPr>
          <w:b w:val="0"/>
        </w:rPr>
        <w:t xml:space="preserve">В </w:t>
      </w:r>
      <w:r w:rsidR="00994EBD">
        <w:rPr>
          <w:b w:val="0"/>
        </w:rPr>
        <w:t>соответствии с Федеральным законом</w:t>
      </w:r>
      <w:r w:rsidR="00994EBD">
        <w:rPr>
          <w:b w:val="0"/>
          <w:bCs w:val="0"/>
        </w:rPr>
        <w:t xml:space="preserve"> от 06.10.2003 года № 131 – ФЗ «Об общих принципах организации местного самоуправления в Российской Федерации», пунктом 24 статьи 32 Устава Бобровского сельсовета, </w:t>
      </w:r>
    </w:p>
    <w:p w:rsidR="00C84C95" w:rsidRPr="000E2D39" w:rsidRDefault="00C84C95" w:rsidP="00C84C95">
      <w:pPr>
        <w:pStyle w:val="ConsPlusTitle"/>
        <w:ind w:right="21" w:firstLine="540"/>
        <w:jc w:val="both"/>
        <w:rPr>
          <w:b w:val="0"/>
        </w:rPr>
      </w:pPr>
    </w:p>
    <w:p w:rsidR="00C84C95" w:rsidRPr="00C84C95" w:rsidRDefault="00A521F3" w:rsidP="00C84C95">
      <w:pPr>
        <w:pStyle w:val="ConsPlusTitle"/>
        <w:ind w:right="-82" w:firstLine="540"/>
        <w:rPr>
          <w:b w:val="0"/>
        </w:rPr>
      </w:pPr>
      <w:r>
        <w:rPr>
          <w:b w:val="0"/>
        </w:rPr>
        <w:t xml:space="preserve"> </w:t>
      </w:r>
      <w:r w:rsidR="00994EBD">
        <w:rPr>
          <w:b w:val="0"/>
        </w:rPr>
        <w:t xml:space="preserve"> </w:t>
      </w:r>
      <w:r w:rsidR="00C84C95" w:rsidRPr="00C84C95">
        <w:rPr>
          <w:b w:val="0"/>
        </w:rPr>
        <w:t>ПОСТАНОВЛЯЮ:</w:t>
      </w:r>
    </w:p>
    <w:p w:rsidR="007A53E3" w:rsidRDefault="002B7B7B" w:rsidP="002B7B7B">
      <w:pPr>
        <w:ind w:firstLine="540"/>
        <w:jc w:val="both"/>
      </w:pPr>
      <w:r>
        <w:t xml:space="preserve">1. </w:t>
      </w:r>
      <w:r w:rsidR="00994EBD">
        <w:t xml:space="preserve">Утвердить </w:t>
      </w:r>
      <w:r>
        <w:t xml:space="preserve">расчет стоимости услуг для МУП «Бобровское ЖКХ» машины ГАЗ 3507 </w:t>
      </w:r>
      <w:r w:rsidR="007A53E3">
        <w:t>на 201</w:t>
      </w:r>
      <w:r w:rsidR="00BE1ADE">
        <w:t>7</w:t>
      </w:r>
      <w:r w:rsidR="007A53E3">
        <w:t xml:space="preserve"> год</w:t>
      </w:r>
      <w:r w:rsidR="00994EBD">
        <w:t>, согласно приложению.</w:t>
      </w:r>
    </w:p>
    <w:p w:rsidR="002B7B7B" w:rsidRDefault="002B7B7B" w:rsidP="002B7B7B">
      <w:pPr>
        <w:ind w:firstLine="540"/>
        <w:jc w:val="both"/>
      </w:pPr>
      <w:r>
        <w:t>2. Утвердить расценки на прочие услуги  для МУП «Бобровское ЖКХ» на 2016 год, согласно приложени</w:t>
      </w:r>
      <w:r w:rsidR="00770016">
        <w:t>ям</w:t>
      </w:r>
      <w:r>
        <w:t>.</w:t>
      </w:r>
    </w:p>
    <w:p w:rsidR="002B7B7B" w:rsidRDefault="00770016" w:rsidP="00770016">
      <w:pPr>
        <w:jc w:val="both"/>
      </w:pPr>
      <w:r>
        <w:tab/>
        <w:t>- услуги ГАЗ 3307 по доставке шлака;</w:t>
      </w:r>
    </w:p>
    <w:p w:rsidR="00770016" w:rsidRPr="00BE1ADE" w:rsidRDefault="00BE1ADE" w:rsidP="00BE1ADE">
      <w:pPr>
        <w:ind w:left="708"/>
        <w:jc w:val="both"/>
        <w:rPr>
          <w:color w:val="auto"/>
        </w:rPr>
      </w:pPr>
      <w:r>
        <w:t>- услуги МТЗ-92 по погрузке шлака;</w:t>
      </w:r>
    </w:p>
    <w:p w:rsidR="00770016" w:rsidRPr="00BE1ADE" w:rsidRDefault="00770016" w:rsidP="00770016">
      <w:pPr>
        <w:jc w:val="both"/>
        <w:rPr>
          <w:color w:val="auto"/>
        </w:rPr>
      </w:pPr>
      <w:r w:rsidRPr="00BE1ADE">
        <w:rPr>
          <w:color w:val="auto"/>
        </w:rPr>
        <w:tab/>
        <w:t>- услуги трактора ДТ – 75 1 час работы;</w:t>
      </w:r>
    </w:p>
    <w:p w:rsidR="00770016" w:rsidRPr="00BE1ADE" w:rsidRDefault="00770016" w:rsidP="00770016">
      <w:pPr>
        <w:jc w:val="both"/>
        <w:rPr>
          <w:color w:val="auto"/>
        </w:rPr>
      </w:pPr>
      <w:r w:rsidRPr="00BE1ADE">
        <w:rPr>
          <w:color w:val="auto"/>
        </w:rPr>
        <w:tab/>
        <w:t>- услуги слесаря;</w:t>
      </w:r>
    </w:p>
    <w:p w:rsidR="00770016" w:rsidRPr="00BE1ADE" w:rsidRDefault="00770016" w:rsidP="00770016">
      <w:pPr>
        <w:jc w:val="both"/>
        <w:rPr>
          <w:color w:val="auto"/>
        </w:rPr>
      </w:pPr>
      <w:r w:rsidRPr="00BE1ADE">
        <w:rPr>
          <w:color w:val="auto"/>
        </w:rPr>
        <w:tab/>
        <w:t>- услуги слесаря по прочистке канализации;</w:t>
      </w:r>
    </w:p>
    <w:p w:rsidR="00770016" w:rsidRPr="00BE1ADE" w:rsidRDefault="00770016" w:rsidP="00770016">
      <w:pPr>
        <w:jc w:val="both"/>
        <w:rPr>
          <w:color w:val="auto"/>
        </w:rPr>
      </w:pPr>
      <w:r w:rsidRPr="00BE1ADE">
        <w:rPr>
          <w:color w:val="auto"/>
        </w:rPr>
        <w:tab/>
        <w:t xml:space="preserve">- услуги </w:t>
      </w:r>
      <w:proofErr w:type="spellStart"/>
      <w:r w:rsidRPr="00BE1ADE">
        <w:rPr>
          <w:color w:val="auto"/>
        </w:rPr>
        <w:t>электрогазосварщика</w:t>
      </w:r>
      <w:proofErr w:type="spellEnd"/>
      <w:r w:rsidRPr="00BE1ADE">
        <w:rPr>
          <w:color w:val="auto"/>
        </w:rPr>
        <w:t xml:space="preserve"> 1 час работы;</w:t>
      </w:r>
    </w:p>
    <w:p w:rsidR="00770016" w:rsidRPr="00BE1ADE" w:rsidRDefault="00770016" w:rsidP="00770016">
      <w:pPr>
        <w:jc w:val="both"/>
        <w:rPr>
          <w:color w:val="auto"/>
        </w:rPr>
      </w:pPr>
      <w:r w:rsidRPr="00BE1ADE">
        <w:rPr>
          <w:color w:val="auto"/>
        </w:rPr>
        <w:tab/>
        <w:t xml:space="preserve">- услуги по установке и опломбировке </w:t>
      </w:r>
      <w:proofErr w:type="spellStart"/>
      <w:r w:rsidRPr="00BE1ADE">
        <w:rPr>
          <w:color w:val="auto"/>
        </w:rPr>
        <w:t>водосчетчика</w:t>
      </w:r>
      <w:proofErr w:type="spellEnd"/>
      <w:r w:rsidRPr="00BE1ADE">
        <w:rPr>
          <w:color w:val="auto"/>
        </w:rPr>
        <w:t>;</w:t>
      </w:r>
    </w:p>
    <w:p w:rsidR="00770016" w:rsidRPr="00BE1ADE" w:rsidRDefault="00770016" w:rsidP="00770016">
      <w:pPr>
        <w:jc w:val="both"/>
        <w:rPr>
          <w:color w:val="auto"/>
        </w:rPr>
      </w:pPr>
      <w:r w:rsidRPr="00BE1ADE">
        <w:rPr>
          <w:color w:val="auto"/>
        </w:rPr>
        <w:tab/>
        <w:t>- услуги трактора</w:t>
      </w:r>
      <w:proofErr w:type="gramStart"/>
      <w:r w:rsidRPr="00BE1ADE">
        <w:rPr>
          <w:color w:val="auto"/>
        </w:rPr>
        <w:t xml:space="preserve"> Т</w:t>
      </w:r>
      <w:proofErr w:type="gramEnd"/>
      <w:r w:rsidRPr="00BE1ADE">
        <w:rPr>
          <w:color w:val="auto"/>
        </w:rPr>
        <w:t xml:space="preserve"> – 16 1 час работы;</w:t>
      </w:r>
    </w:p>
    <w:p w:rsidR="00770016" w:rsidRPr="00BE1ADE" w:rsidRDefault="00770016" w:rsidP="00770016">
      <w:pPr>
        <w:jc w:val="both"/>
        <w:rPr>
          <w:color w:val="auto"/>
        </w:rPr>
      </w:pPr>
      <w:r w:rsidRPr="00BE1ADE">
        <w:rPr>
          <w:color w:val="auto"/>
        </w:rPr>
        <w:tab/>
        <w:t>- услуги трактора</w:t>
      </w:r>
      <w:proofErr w:type="gramStart"/>
      <w:r w:rsidRPr="00BE1ADE">
        <w:rPr>
          <w:color w:val="auto"/>
        </w:rPr>
        <w:t xml:space="preserve"> Т</w:t>
      </w:r>
      <w:proofErr w:type="gramEnd"/>
      <w:r w:rsidRPr="00BE1ADE">
        <w:rPr>
          <w:color w:val="auto"/>
        </w:rPr>
        <w:t xml:space="preserve"> – 40 1 час работы;</w:t>
      </w:r>
    </w:p>
    <w:p w:rsidR="000E2D39" w:rsidRPr="00C84C95" w:rsidRDefault="00994EBD" w:rsidP="007A53E3">
      <w:pPr>
        <w:tabs>
          <w:tab w:val="left" w:pos="735"/>
        </w:tabs>
        <w:jc w:val="both"/>
        <w:rPr>
          <w:bCs/>
        </w:rPr>
      </w:pPr>
      <w:r>
        <w:t xml:space="preserve"> </w:t>
      </w:r>
      <w:r w:rsidR="007A53E3">
        <w:t xml:space="preserve">        2. Настоящее постановление вступает в силу с 01 января 201</w:t>
      </w:r>
      <w:r w:rsidR="00BE1ADE">
        <w:t>7</w:t>
      </w:r>
      <w:r w:rsidR="007A53E3">
        <w:t xml:space="preserve"> года.</w:t>
      </w:r>
    </w:p>
    <w:p w:rsidR="00C84C95" w:rsidRPr="00C84C95" w:rsidRDefault="007A53E3" w:rsidP="000E2D39">
      <w:pPr>
        <w:ind w:firstLine="708"/>
        <w:jc w:val="both"/>
      </w:pPr>
      <w:r>
        <w:t>3</w:t>
      </w:r>
      <w:r w:rsidR="00C84C95" w:rsidRPr="00C84C95">
        <w:t>. </w:t>
      </w:r>
      <w:proofErr w:type="gramStart"/>
      <w:r w:rsidR="00C84C95" w:rsidRPr="00C84C95">
        <w:t xml:space="preserve">Настоящее постановление опубликовать в </w:t>
      </w:r>
      <w:r w:rsidR="00A128FE">
        <w:t>информационном бюллетени «Бобров</w:t>
      </w:r>
      <w:r w:rsidR="00C84C95" w:rsidRPr="00C84C95">
        <w:t>ский вестник» и разместить на официальном сайте администрации</w:t>
      </w:r>
      <w:proofErr w:type="gramEnd"/>
      <w:r w:rsidR="00C84C95" w:rsidRPr="00C84C95">
        <w:t xml:space="preserve"> </w:t>
      </w:r>
      <w:r w:rsidR="00A128FE">
        <w:t>Бобровского</w:t>
      </w:r>
      <w:r w:rsidR="00C84C95" w:rsidRPr="00C84C95">
        <w:t xml:space="preserve"> сельсовета </w:t>
      </w:r>
      <w:proofErr w:type="spellStart"/>
      <w:r w:rsidR="00A128FE">
        <w:t>Сузунского</w:t>
      </w:r>
      <w:proofErr w:type="spellEnd"/>
      <w:r w:rsidR="00C84C95" w:rsidRPr="00C84C95">
        <w:t xml:space="preserve"> района Новосибирской области.</w:t>
      </w:r>
    </w:p>
    <w:p w:rsidR="00C84C95" w:rsidRPr="00C84C95" w:rsidRDefault="00A77633" w:rsidP="00C84C95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A128FE" w:rsidRDefault="00A128FE"/>
    <w:p w:rsidR="00A77633" w:rsidRDefault="00A128FE" w:rsidP="00A128FE">
      <w:r>
        <w:t xml:space="preserve">Глава Бобровского сельсовета </w:t>
      </w:r>
    </w:p>
    <w:p w:rsidR="0056358C" w:rsidRPr="00A128FE" w:rsidRDefault="00A77633" w:rsidP="00A128FE">
      <w:proofErr w:type="spellStart"/>
      <w:r>
        <w:t>Сузунского</w:t>
      </w:r>
      <w:proofErr w:type="spellEnd"/>
      <w:r>
        <w:t xml:space="preserve"> района Новосибирской области                             </w:t>
      </w:r>
      <w:r w:rsidR="000E2D39">
        <w:t xml:space="preserve">        </w:t>
      </w:r>
      <w:r>
        <w:t xml:space="preserve">  </w:t>
      </w:r>
      <w:proofErr w:type="spellStart"/>
      <w:r w:rsidR="00A128FE">
        <w:t>С.А.Фарафонов</w:t>
      </w:r>
      <w:proofErr w:type="spellEnd"/>
    </w:p>
    <w:sectPr w:rsidR="0056358C" w:rsidRPr="00A128FE" w:rsidSect="000E2D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6223"/>
    <w:multiLevelType w:val="hybridMultilevel"/>
    <w:tmpl w:val="DBBC5A9C"/>
    <w:lvl w:ilvl="0" w:tplc="1A44F9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74"/>
    <w:rsid w:val="000E2D39"/>
    <w:rsid w:val="002B7B7B"/>
    <w:rsid w:val="00432E21"/>
    <w:rsid w:val="0056358C"/>
    <w:rsid w:val="005D609F"/>
    <w:rsid w:val="005E3BDD"/>
    <w:rsid w:val="00637F2B"/>
    <w:rsid w:val="00770016"/>
    <w:rsid w:val="007A53E3"/>
    <w:rsid w:val="00930474"/>
    <w:rsid w:val="00984FFA"/>
    <w:rsid w:val="00994EBD"/>
    <w:rsid w:val="00A128FE"/>
    <w:rsid w:val="00A521F3"/>
    <w:rsid w:val="00A77633"/>
    <w:rsid w:val="00A86593"/>
    <w:rsid w:val="00BE1ADE"/>
    <w:rsid w:val="00C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9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4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A5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9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4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A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2016-10-19T02:00:00Z</cp:lastPrinted>
  <dcterms:created xsi:type="dcterms:W3CDTF">2014-09-29T08:59:00Z</dcterms:created>
  <dcterms:modified xsi:type="dcterms:W3CDTF">2016-10-19T03:27:00Z</dcterms:modified>
</cp:coreProperties>
</file>